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ТРУДОВОЙ ДОГОВОР № 16-ТД</w:t>
      </w:r>
      <w:r>
        <w:rPr>
          <w:rFonts w:eastAsia="Arial"/>
          <w:b/>
          <w:i/>
          <w:color w:val="000000"/>
          <w:sz w:val="20"/>
          <w:szCs w:val="20"/>
        </w:rPr>
        <w:t> </w:t>
      </w:r>
    </w:p>
    <w:tbl>
      <w:tblPr>
        <w:tblStyle w:val="af1"/>
        <w:tblW w:w="92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4"/>
        <w:gridCol w:w="4604"/>
      </w:tblGrid>
      <w:tr w:rsidR="00D72FDD">
        <w:tc>
          <w:tcPr>
            <w:tcW w:w="4604" w:type="dxa"/>
          </w:tcPr>
          <w:p w:rsidR="00D72FDD" w:rsidRDefault="00C45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г. Москва</w:t>
            </w:r>
          </w:p>
        </w:tc>
        <w:tc>
          <w:tcPr>
            <w:tcW w:w="4604" w:type="dxa"/>
          </w:tcPr>
          <w:p w:rsidR="00D72FDD" w:rsidRDefault="007D5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right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</w:rPr>
              <w:t>14.01.2025</w:t>
            </w:r>
          </w:p>
        </w:tc>
      </w:tr>
    </w:tbl>
    <w:p w:rsidR="00D72FDD" w:rsidRDefault="00D72FD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ООО «Альфа», именуемое в дальнейшем «Работодатель», в лице директора Львова Александра Владимировича, действующего на основании устава, с одной стороны и Иванова</w:t>
      </w:r>
      <w:r>
        <w:rPr>
          <w:rFonts w:eastAsia="Arial"/>
          <w:b/>
          <w:i/>
          <w:color w:val="000000"/>
          <w:sz w:val="20"/>
          <w:szCs w:val="20"/>
        </w:rPr>
        <w:t xml:space="preserve"> </w:t>
      </w:r>
      <w:r>
        <w:rPr>
          <w:rFonts w:eastAsia="Arial"/>
          <w:color w:val="000000"/>
          <w:sz w:val="20"/>
          <w:szCs w:val="20"/>
        </w:rPr>
        <w:t>Елена Васильевна, именуемая в дальнейшем «Работник», с другой стороны заключили настоящий трудовой договор о нижеследующем.</w:t>
      </w:r>
    </w:p>
    <w:p w:rsidR="00D72FDD" w:rsidRDefault="00D72FD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1. ОБЩИЕ ПОЛОЖЕНИЯ </w:t>
      </w:r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1.1. По настоящему трудовому договору Работодатель предоставляет Работнику работу по должности секретаря, а Работник обязуется лично выполнять указанную работу в соответствии с условиями настоящего трудового договора.</w:t>
      </w:r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 xml:space="preserve">1.2. Работник принимается на работу в </w:t>
      </w:r>
      <w:r>
        <w:rPr>
          <w:rFonts w:eastAsia="Arial"/>
          <w:color w:val="000000"/>
          <w:sz w:val="20"/>
          <w:szCs w:val="20"/>
        </w:rPr>
        <w:t>административный отдел организации Работодателя.</w:t>
      </w:r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1.3. Место работы Работника – ООО «Альфа», г. Москва.</w:t>
      </w:r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1.4. Работа у Работодателя является для Работника основной.</w:t>
      </w:r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1.5. Условия труда на рабочем месте Работника оптимальные</w:t>
      </w:r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1.6. Настоящий трудовой договор заключается на неопределенный срок.</w:t>
      </w:r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1.7. Настоящий трудовой договор вступает в силу со дня допущения Работника к работе, определяемого пунктом 1.8 договора.</w:t>
      </w:r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1.8. Дата начала работы – 14.01.2025</w:t>
      </w:r>
      <w:r>
        <w:rPr>
          <w:rFonts w:eastAsia="Arial"/>
          <w:color w:val="000000"/>
          <w:sz w:val="20"/>
          <w:szCs w:val="20"/>
        </w:rPr>
        <w:t>. Испытательный срок не предусмотрен.</w:t>
      </w:r>
      <w:r>
        <w:rPr>
          <w:rFonts w:eastAsia="Arial"/>
          <w:b/>
          <w:color w:val="000000"/>
          <w:sz w:val="20"/>
          <w:szCs w:val="20"/>
        </w:rPr>
        <w:t> </w:t>
      </w:r>
    </w:p>
    <w:p w:rsidR="00D72FDD" w:rsidRDefault="00D72FD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2. ПРАВА И ОБЯЗАННОСТИ РАБОТНИКА </w:t>
      </w:r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2.1. Работник имеет право на следующее:</w:t>
      </w:r>
      <w:bookmarkStart w:id="0" w:name="bookmark=id.44sinio" w:colFirst="0" w:colLast="0"/>
      <w:bookmarkEnd w:id="0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2.1.1. Предоставление ему работы, обусловленной настоящим трудовым договором.</w:t>
      </w:r>
      <w:bookmarkStart w:id="1" w:name="bookmark=id.2jxsxqh" w:colFirst="0" w:colLast="0"/>
      <w:bookmarkEnd w:id="1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2.1.2. Обеспечение безопасности и условий труда, соответствующих нормативным требованиям охраны труда.</w:t>
      </w:r>
      <w:bookmarkStart w:id="2" w:name="bookmark=id.z337ya" w:colFirst="0" w:colLast="0"/>
      <w:bookmarkEnd w:id="2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2.1.3. Своевременную и в полном объеме выплату заработной платы в соответствии с квалификацией, сложностью, количеством и качеством выполненной работы.</w:t>
      </w:r>
      <w:bookmarkStart w:id="3" w:name="bookmark=id.3j2qqm3" w:colFirst="0" w:colLast="0"/>
      <w:bookmarkEnd w:id="3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2</w:t>
      </w:r>
      <w:r>
        <w:rPr>
          <w:rFonts w:eastAsia="Arial"/>
          <w:color w:val="000000"/>
          <w:sz w:val="20"/>
          <w:szCs w:val="20"/>
        </w:rPr>
        <w:t>.1.4. Полную и достоверную информацию об условиях труда и требованиях охраны труда на рабочем месте.</w:t>
      </w:r>
      <w:bookmarkStart w:id="4" w:name="bookmark=id.1y810tw" w:colFirst="0" w:colLast="0"/>
      <w:bookmarkEnd w:id="4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Работник имеет иные права, предусмотренные трудовым законодательством РФ, настоящим трудовым договором.</w:t>
      </w:r>
      <w:bookmarkStart w:id="5" w:name="bookmark=id.4i7ojhp" w:colFirst="0" w:colLast="0"/>
      <w:bookmarkEnd w:id="5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2.2. Работник обязан:</w:t>
      </w:r>
      <w:bookmarkStart w:id="6" w:name="bookmark=id.2xcytpi" w:colFirst="0" w:colLast="0"/>
      <w:bookmarkEnd w:id="6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2.2.1.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  <w:bookmarkStart w:id="7" w:name="bookmark=id.1ci93xb" w:colFirst="0" w:colLast="0"/>
      <w:bookmarkEnd w:id="7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2.2.2. Соблюдать Правила трудового распорядка, действующие у Работодателя, требования по охране труда и обеспеч</w:t>
      </w:r>
      <w:r>
        <w:rPr>
          <w:rFonts w:eastAsia="Arial"/>
          <w:color w:val="000000"/>
          <w:sz w:val="20"/>
          <w:szCs w:val="20"/>
        </w:rPr>
        <w:t>ению безопасности труда, иные локальные нормативные акты Работодателя, непосредственно связанные с трудовой деятельностью Работника, с которыми Работник был ознакомлен под подпись.</w:t>
      </w:r>
      <w:bookmarkStart w:id="8" w:name="bookmark=id.3whwml4" w:colFirst="0" w:colLast="0"/>
      <w:bookmarkEnd w:id="8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2.2.3. Соблюдать трудовую дисциплину.</w:t>
      </w:r>
      <w:bookmarkStart w:id="9" w:name="bookmark=id.2bn6wsx" w:colFirst="0" w:colLast="0"/>
      <w:bookmarkEnd w:id="9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2.2.4. 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работников.</w:t>
      </w:r>
      <w:bookmarkStart w:id="10" w:name="bookmark=id.qsh70q" w:colFirst="0" w:colLast="0"/>
      <w:bookmarkEnd w:id="10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2.2.5. Незамедлительно сообщать Работодателю либ</w:t>
      </w:r>
      <w:r>
        <w:rPr>
          <w:rFonts w:eastAsia="Arial"/>
          <w:color w:val="000000"/>
          <w:sz w:val="20"/>
          <w:szCs w:val="20"/>
        </w:rPr>
        <w:t>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находящегося у Работодателя имущества третьих лиц, если Работодатель несет ответственность за сохраннос</w:t>
      </w:r>
      <w:r>
        <w:rPr>
          <w:rFonts w:eastAsia="Arial"/>
          <w:color w:val="000000"/>
          <w:sz w:val="20"/>
          <w:szCs w:val="20"/>
        </w:rPr>
        <w:t>ть этого имущества, имущества других работников.</w:t>
      </w:r>
      <w:bookmarkStart w:id="11" w:name="bookmark=id.3as4poj" w:colFirst="0" w:colLast="0"/>
      <w:bookmarkEnd w:id="11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2.2.6. Организовывать переговоры директора, принимать и отправлять телефонограммы, отвечать на телефонные звонки.</w:t>
      </w:r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2.2.7. Обеспечивать подготовку заседаний и совещаний директора, вести и оформлять протоколы.</w:t>
      </w:r>
      <w:bookmarkStart w:id="12" w:name="bookmark=id.49x2ik5" w:colFirst="0" w:colLast="0"/>
      <w:bookmarkEnd w:id="12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2.2.8. Обеспечивать директора и персонал канцелярскими принадлежностями.</w:t>
      </w:r>
      <w:bookmarkStart w:id="13" w:name="bookmark=id.2p2csry" w:colFirst="0" w:colLast="0"/>
      <w:bookmarkEnd w:id="13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2.2.9. Вести делопроизводство, обрабатывать входящую и исходящую корреспонденцию.</w:t>
      </w:r>
      <w:bookmarkStart w:id="14" w:name="bookmark=id.147n2zr" w:colFirst="0" w:colLast="0"/>
      <w:bookmarkEnd w:id="14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2.2.10. Организовывать прием посетителей.</w:t>
      </w:r>
      <w:bookmarkStart w:id="15" w:name="bookmark=id.3o7alnk" w:colFirst="0" w:colLast="0"/>
      <w:bookmarkEnd w:id="15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Работник обязан выполнять другие обязанности, предусмотренн</w:t>
      </w:r>
      <w:r>
        <w:rPr>
          <w:rFonts w:eastAsia="Arial"/>
          <w:color w:val="000000"/>
          <w:sz w:val="20"/>
          <w:szCs w:val="20"/>
        </w:rPr>
        <w:t>ые трудовым законодательством РФ и настоящим трудовым договором.</w:t>
      </w:r>
      <w:bookmarkStart w:id="16" w:name="bookmark=id.23ckvvd" w:colFirst="0" w:colLast="0"/>
      <w:bookmarkEnd w:id="16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2.3. Особые гарантии, предоставляемые Работнику до достижения 18 лет:</w:t>
      </w:r>
      <w:bookmarkStart w:id="17" w:name="bookmark=id.ihv636" w:colFirst="0" w:colLast="0"/>
      <w:bookmarkEnd w:id="17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– Работник не может быть направлен в служебную командировку;</w:t>
      </w:r>
      <w:bookmarkStart w:id="18" w:name="bookmark=id.32hioqz" w:colFirst="0" w:colLast="0"/>
      <w:bookmarkEnd w:id="18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– Работник не может быть привлечен к сверхурочной работе, ра</w:t>
      </w:r>
      <w:r>
        <w:rPr>
          <w:rFonts w:eastAsia="Arial"/>
          <w:color w:val="000000"/>
          <w:sz w:val="20"/>
          <w:szCs w:val="20"/>
        </w:rPr>
        <w:t>боте в выходные и нерабочие праздничные дни, а также в ночное время (с 22 до 6 часов);</w:t>
      </w:r>
      <w:bookmarkStart w:id="19" w:name="bookmark=id.1hmsyys" w:colFirst="0" w:colLast="0"/>
      <w:bookmarkEnd w:id="19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lastRenderedPageBreak/>
        <w:t>– при увольнении Работника по инициативе Работодателя Р</w:t>
      </w:r>
      <w:bookmarkStart w:id="20" w:name="bookmark=id.41mghml" w:colFirst="0" w:colLast="0"/>
      <w:bookmarkEnd w:id="20"/>
      <w:r>
        <w:rPr>
          <w:rFonts w:eastAsia="Arial"/>
          <w:color w:val="000000"/>
          <w:sz w:val="20"/>
          <w:szCs w:val="20"/>
        </w:rPr>
        <w:t>аботодатель обязан получить согласие инспекции по труду и комиссии по делам несовершеннолетних.</w:t>
      </w:r>
    </w:p>
    <w:p w:rsidR="00D72FDD" w:rsidRDefault="00D72FD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bookmarkStart w:id="21" w:name="bookmark=id.2grqrue" w:colFirst="0" w:colLast="0"/>
      <w:bookmarkEnd w:id="21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3. ПРАВА И ОБЯЗАННОСТИ РАБОТОДАТЕЛЯ</w:t>
      </w:r>
      <w:bookmarkStart w:id="22" w:name="bookmark=id.vx1227" w:colFirst="0" w:colLast="0"/>
      <w:bookmarkEnd w:id="22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bookmarkStart w:id="23" w:name="bookmark=id.3fwokq0" w:colFirst="0" w:colLast="0"/>
      <w:bookmarkEnd w:id="23"/>
      <w:r>
        <w:rPr>
          <w:rFonts w:eastAsia="Arial"/>
          <w:color w:val="000000"/>
          <w:sz w:val="20"/>
          <w:szCs w:val="20"/>
        </w:rPr>
        <w:t>3.1. Работодатель имеет право:</w:t>
      </w:r>
      <w:bookmarkStart w:id="24" w:name="bookmark=id.1v1yuxt" w:colFirst="0" w:colLast="0"/>
      <w:bookmarkEnd w:id="24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3.1.1. Требовать от Работника добросовестного исполнения обязанностей по настоящему трудовому договору.</w:t>
      </w:r>
      <w:bookmarkStart w:id="25" w:name="bookmark=id.4f1mdlm" w:colFirst="0" w:colLast="0"/>
      <w:bookmarkEnd w:id="25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3.1.2. Принимать локальные акты, непосредственно связанные с трудовой деятельностью Р</w:t>
      </w:r>
      <w:r>
        <w:rPr>
          <w:rFonts w:eastAsia="Arial"/>
          <w:color w:val="000000"/>
          <w:sz w:val="20"/>
          <w:szCs w:val="20"/>
        </w:rPr>
        <w:t>аботника, в том числе Правила трудового распорядка, требования по охране труда и обеспечению безопасности труда.</w:t>
      </w:r>
      <w:bookmarkStart w:id="26" w:name="bookmark=id.2u6wntf" w:colFirst="0" w:colLast="0"/>
      <w:bookmarkEnd w:id="26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3.1.3. Привлекать Работника к дисциплинарной и материальной ответственности в порядке, установленном Трудовым кодексом РФ, иными федеральными з</w:t>
      </w:r>
      <w:r>
        <w:rPr>
          <w:rFonts w:eastAsia="Arial"/>
          <w:color w:val="000000"/>
          <w:sz w:val="20"/>
          <w:szCs w:val="20"/>
        </w:rPr>
        <w:t>аконами.</w:t>
      </w:r>
      <w:bookmarkStart w:id="27" w:name="bookmark=id.19c6y18" w:colFirst="0" w:colLast="0"/>
      <w:bookmarkEnd w:id="27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3.1.4. Поощрять Работника за добросовестный эффективный труд.</w:t>
      </w:r>
      <w:bookmarkStart w:id="28" w:name="bookmark=id.3tbugp1" w:colFirst="0" w:colLast="0"/>
      <w:bookmarkEnd w:id="28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Работодатель имеет иные права, предусмотренные трудовым законодательством РФ, настоящим трудовым договором.</w:t>
      </w:r>
      <w:bookmarkStart w:id="29" w:name="bookmark=id.28h4qwu" w:colFirst="0" w:colLast="0"/>
      <w:bookmarkEnd w:id="29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3.2. Работодатель обязан:</w:t>
      </w:r>
      <w:bookmarkStart w:id="30" w:name="bookmark=id.nmf14n" w:colFirst="0" w:colLast="0"/>
      <w:bookmarkEnd w:id="30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3.2.1. Предоставить Работнику работу, обусловленную</w:t>
      </w:r>
      <w:r>
        <w:rPr>
          <w:rFonts w:eastAsia="Arial"/>
          <w:color w:val="000000"/>
          <w:sz w:val="20"/>
          <w:szCs w:val="20"/>
        </w:rPr>
        <w:t xml:space="preserve"> настоящим трудовым договором.</w:t>
      </w:r>
      <w:bookmarkStart w:id="31" w:name="bookmark=id.37m2jsg" w:colFirst="0" w:colLast="0"/>
      <w:bookmarkEnd w:id="31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3.2.2. Обеспечить безопасность и условия труда Работника, соответствующие нормативным требованиям охраны труда.</w:t>
      </w:r>
      <w:bookmarkStart w:id="32" w:name="bookmark=id.1mrcu09" w:colFirst="0" w:colLast="0"/>
      <w:bookmarkEnd w:id="32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  <w:bookmarkStart w:id="33" w:name="bookmark=id.46r0co2" w:colFirst="0" w:colLast="0"/>
      <w:bookmarkEnd w:id="33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3.2.4. Выплачивать в полном размере причитающуюся Работнику заработную плату в установленные сро</w:t>
      </w:r>
      <w:r>
        <w:rPr>
          <w:rFonts w:eastAsia="Arial"/>
          <w:color w:val="000000"/>
          <w:sz w:val="20"/>
          <w:szCs w:val="20"/>
        </w:rPr>
        <w:t>ки.</w:t>
      </w:r>
      <w:bookmarkStart w:id="34" w:name="bookmark=id.2lwamvv" w:colFirst="0" w:colLast="0"/>
      <w:bookmarkEnd w:id="34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3.2.5. Осуществлять обработку и обеспечивать защиту персональных данных Работника в соответствии с законодательством РФ.</w:t>
      </w:r>
      <w:bookmarkStart w:id="35" w:name="bookmark=id.111kx3o" w:colFirst="0" w:colLast="0"/>
      <w:bookmarkEnd w:id="35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3.2.6. Знакомить Работника под подпись с принимаемыми локальными нормативными актами, непосредственно связанными с его трудовой дея</w:t>
      </w:r>
      <w:r>
        <w:rPr>
          <w:rFonts w:eastAsia="Arial"/>
          <w:color w:val="000000"/>
          <w:sz w:val="20"/>
          <w:szCs w:val="20"/>
        </w:rPr>
        <w:t>тельностью.</w:t>
      </w:r>
      <w:bookmarkStart w:id="36" w:name="bookmark=id.3l18frh" w:colFirst="0" w:colLast="0"/>
      <w:bookmarkEnd w:id="36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3.2.7. Обеспечивать бытовые нужды Работника, связанные с исполнением им трудовых обязанностей.</w:t>
      </w:r>
      <w:bookmarkStart w:id="37" w:name="bookmark=id.206ipza" w:colFirst="0" w:colLast="0"/>
      <w:bookmarkEnd w:id="37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3.2.8. Оплачивать обучение Работника в случае производственной необходимости в целях повышения его квалификации.</w:t>
      </w:r>
      <w:bookmarkStart w:id="38" w:name="bookmark=id.4k668n3" w:colFirst="0" w:colLast="0"/>
      <w:bookmarkEnd w:id="38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Работодатель исполняет иные обязанно</w:t>
      </w:r>
      <w:r>
        <w:rPr>
          <w:rFonts w:eastAsia="Arial"/>
          <w:color w:val="000000"/>
          <w:sz w:val="20"/>
          <w:szCs w:val="20"/>
        </w:rPr>
        <w:t>сти, предусмотренные трудовым законодательством и иными нормативно-правовыми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 </w:t>
      </w:r>
    </w:p>
    <w:p w:rsidR="00D72FDD" w:rsidRDefault="00D72FD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bookmarkStart w:id="39" w:name="bookmark=id.2zbgiuw" w:colFirst="0" w:colLast="0"/>
      <w:bookmarkEnd w:id="39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4. ОПЛАТА ТРУДА И СОЦИАЛЬНЫЕ ГАРА</w:t>
      </w:r>
      <w:r>
        <w:rPr>
          <w:rFonts w:eastAsia="Arial"/>
          <w:color w:val="000000"/>
          <w:sz w:val="20"/>
          <w:szCs w:val="20"/>
        </w:rPr>
        <w:t>НТИИ </w:t>
      </w:r>
      <w:bookmarkStart w:id="40" w:name="bookmark=id.1egqt2p" w:colFirst="0" w:colLast="0"/>
      <w:bookmarkEnd w:id="40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4.1. За выполнение трудовых обязанностей, предусмотренных настоящим трудовым договором, Работнику устанавливается должностной оклад в размере 3</w:t>
      </w:r>
      <w:r>
        <w:rPr>
          <w:rFonts w:eastAsia="Arial"/>
          <w:color w:val="000000"/>
          <w:sz w:val="20"/>
          <w:szCs w:val="20"/>
        </w:rPr>
        <w:t>5 000</w:t>
      </w:r>
      <w:r>
        <w:rPr>
          <w:rFonts w:eastAsia="Arial"/>
          <w:i/>
          <w:color w:val="000000"/>
          <w:sz w:val="20"/>
          <w:szCs w:val="20"/>
        </w:rPr>
        <w:t xml:space="preserve"> </w:t>
      </w:r>
      <w:r>
        <w:rPr>
          <w:rFonts w:eastAsia="Arial"/>
          <w:color w:val="000000"/>
          <w:sz w:val="20"/>
          <w:szCs w:val="20"/>
        </w:rPr>
        <w:t xml:space="preserve">(Тридцать пять тысяч </w:t>
      </w:r>
      <w:r>
        <w:rPr>
          <w:rFonts w:eastAsia="Arial"/>
          <w:color w:val="000000"/>
          <w:sz w:val="20"/>
          <w:szCs w:val="20"/>
        </w:rPr>
        <w:t>руб. в месяц. Должностной оклад выплачивается с учетом сокращенной продолжительности работы (оплата труда пропорционально отработанному времени).</w:t>
      </w:r>
      <w:bookmarkStart w:id="41" w:name="bookmark=id.3ygebqi" w:colFirst="0" w:colLast="0"/>
      <w:bookmarkEnd w:id="41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4.2. Выплата премий и вознаграждений Работнику производится в порядке, установленном в коллективном договоре от 12.09.2022</w:t>
      </w:r>
      <w:r>
        <w:rPr>
          <w:rFonts w:eastAsia="Arial"/>
          <w:color w:val="000000"/>
          <w:sz w:val="20"/>
          <w:szCs w:val="20"/>
        </w:rPr>
        <w:t xml:space="preserve"> и в положении о премировании от 15.06.2022</w:t>
      </w:r>
      <w:r>
        <w:rPr>
          <w:rFonts w:eastAsia="Arial"/>
          <w:color w:val="000000"/>
          <w:sz w:val="20"/>
          <w:szCs w:val="20"/>
        </w:rPr>
        <w:t xml:space="preserve"> № 1, с которыми Работник ознакомлен при подписании настоящего трудового договора.</w:t>
      </w:r>
      <w:bookmarkStart w:id="42" w:name="bookmark=id.2dlolyb" w:colFirst="0" w:colLast="0"/>
      <w:bookmarkEnd w:id="42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4.3. Вып</w:t>
      </w:r>
      <w:r>
        <w:rPr>
          <w:rFonts w:eastAsia="Arial"/>
          <w:color w:val="000000"/>
          <w:sz w:val="20"/>
          <w:szCs w:val="20"/>
        </w:rPr>
        <w:t>лата заработной платы Работнику производится в сроки и порядке, установленные коллективным договором, Правилами трудового распорядка, иными локальными нормативными актами Работодателя.</w:t>
      </w:r>
      <w:bookmarkStart w:id="43" w:name="bookmark=id.sqyw64" w:colFirst="0" w:colLast="0"/>
      <w:bookmarkEnd w:id="43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4.4. Заработная плата Работнику выплачивается путем выдачи наличных ден</w:t>
      </w:r>
      <w:r>
        <w:rPr>
          <w:rFonts w:eastAsia="Arial"/>
          <w:color w:val="000000"/>
          <w:sz w:val="20"/>
          <w:szCs w:val="20"/>
        </w:rPr>
        <w:t>ежных средств из кассы Работодателя (путем перечисления на счет Работника в банке) каждые полмесяца в дни, установленные Правилами трудового распорядка.</w:t>
      </w:r>
      <w:bookmarkStart w:id="44" w:name="bookmark=id.3cqmetx" w:colFirst="0" w:colLast="0"/>
      <w:bookmarkEnd w:id="44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4.5. Из заработной платы Работника могут производиться удержания в случаях, предусмотренных законодател</w:t>
      </w:r>
      <w:r>
        <w:rPr>
          <w:rFonts w:eastAsia="Arial"/>
          <w:color w:val="000000"/>
          <w:sz w:val="20"/>
          <w:szCs w:val="20"/>
        </w:rPr>
        <w:t>ьством РФ.</w:t>
      </w:r>
      <w:bookmarkStart w:id="45" w:name="bookmark=id.1rvwp1q" w:colFirst="0" w:colLast="0"/>
      <w:bookmarkEnd w:id="45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4.6. На Работника распространяются льготы, гарантии и компенсации, установленные законодательством РФ и локальными нормативными актами Работодателя.</w:t>
      </w:r>
      <w:bookmarkStart w:id="46" w:name="bookmark=id.4bvk7pj" w:colFirst="0" w:colLast="0"/>
      <w:bookmarkEnd w:id="46"/>
    </w:p>
    <w:p w:rsidR="00D72FDD" w:rsidRDefault="00D72FD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bookmarkStart w:id="47" w:name="bookmark=id.2r0uhxc" w:colFirst="0" w:colLast="0"/>
      <w:bookmarkEnd w:id="47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5. РАБОЧЕЕ ВРЕМЯ И ВРЕМЯ ОТДЫХА </w:t>
      </w:r>
      <w:bookmarkStart w:id="48" w:name="bookmark=id.1664s55" w:colFirst="0" w:colLast="0"/>
      <w:bookmarkEnd w:id="48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5.1. Работнику устанавливается пятидневная рабочая неделя прод</w:t>
      </w:r>
      <w:r>
        <w:rPr>
          <w:rFonts w:eastAsia="Arial"/>
          <w:color w:val="000000"/>
          <w:sz w:val="20"/>
          <w:szCs w:val="20"/>
        </w:rPr>
        <w:t>олжительностью 35</w:t>
      </w:r>
      <w:r>
        <w:rPr>
          <w:rFonts w:eastAsia="Arial"/>
          <w:b/>
          <w:i/>
          <w:color w:val="000000"/>
          <w:sz w:val="20"/>
          <w:szCs w:val="20"/>
        </w:rPr>
        <w:t xml:space="preserve"> </w:t>
      </w:r>
      <w:bookmarkStart w:id="49" w:name="bookmark=id.3q5sasy" w:colFirst="0" w:colLast="0"/>
      <w:bookmarkEnd w:id="49"/>
      <w:r>
        <w:rPr>
          <w:rFonts w:eastAsia="Arial"/>
          <w:color w:val="000000"/>
          <w:sz w:val="20"/>
          <w:szCs w:val="20"/>
        </w:rPr>
        <w:t>(тридцать пять) часов. Рабочие дни Работника:</w:t>
      </w:r>
      <w:bookmarkStart w:id="50" w:name="bookmark=id.25b2l0r" w:colFirst="0" w:colLast="0"/>
      <w:bookmarkEnd w:id="50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– понедельник – пятница с 9 до 17 часов;</w:t>
      </w:r>
      <w:bookmarkStart w:id="51" w:name="bookmark=id.kgcv8k" w:colFirst="0" w:colLast="0"/>
      <w:bookmarkEnd w:id="51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– перерыв на обед: с 13 до 14 часов.</w:t>
      </w:r>
      <w:bookmarkStart w:id="52" w:name="bookmark=id.34g0dwd" w:colFirst="0" w:colLast="0"/>
      <w:bookmarkEnd w:id="52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Выходные дни: суббота и воскресенье.</w:t>
      </w:r>
      <w:bookmarkStart w:id="53" w:name="bookmark=id.1jlao46" w:colFirst="0" w:colLast="0"/>
      <w:bookmarkEnd w:id="53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lastRenderedPageBreak/>
        <w:t>5.2. Работнику до достижения им 18-летнего возраста предоставляется ежегодный оплачиваемый отпуск продолжительностью 31 календарный день. С момента достижения Работником возраста 18 лет продолжительность его отпуска составит 28 календарных дней.</w:t>
      </w:r>
      <w:bookmarkStart w:id="54" w:name="bookmark=id.43ky6rz" w:colFirst="0" w:colLast="0"/>
      <w:bookmarkEnd w:id="54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 xml:space="preserve">Отпуск за </w:t>
      </w:r>
      <w:r>
        <w:rPr>
          <w:rFonts w:eastAsia="Arial"/>
          <w:color w:val="000000"/>
          <w:sz w:val="20"/>
          <w:szCs w:val="20"/>
        </w:rPr>
        <w:t>первый и последующие годы работы до исполнения Работнику 18 лет может предоставляться в любое время рабочего года.</w:t>
      </w:r>
      <w:bookmarkStart w:id="55" w:name="bookmark=id.2iq8gzs" w:colFirst="0" w:colLast="0"/>
      <w:bookmarkEnd w:id="55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5.3. По семейным обстоятельствам и другим уважительным причинам Работнику на основании его письменного заявления может быть предоставлен отпу</w:t>
      </w:r>
      <w:r>
        <w:rPr>
          <w:rFonts w:eastAsia="Arial"/>
          <w:color w:val="000000"/>
          <w:sz w:val="20"/>
          <w:szCs w:val="20"/>
        </w:rPr>
        <w:t xml:space="preserve">ск без сохранения заработной платы продолжительностью, установленной трудовым законодательством РФ и Правилами трудового </w:t>
      </w:r>
      <w:bookmarkStart w:id="56" w:name="bookmark=id.xvir7l" w:colFirst="0" w:colLast="0"/>
      <w:bookmarkEnd w:id="56"/>
      <w:r>
        <w:rPr>
          <w:rFonts w:eastAsia="Arial"/>
          <w:color w:val="000000"/>
          <w:sz w:val="20"/>
          <w:szCs w:val="20"/>
        </w:rPr>
        <w:t>распорядка.</w:t>
      </w:r>
    </w:p>
    <w:p w:rsidR="00D72FDD" w:rsidRDefault="00D72FD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bookmarkStart w:id="57" w:name="bookmark=id.3hv69ve" w:colFirst="0" w:colLast="0"/>
      <w:bookmarkEnd w:id="57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6. СОЦИАЛЬНОЕ СТРАХОВАНИЕ</w:t>
      </w:r>
      <w:bookmarkStart w:id="58" w:name="bookmark=id.1x0gk37" w:colFirst="0" w:colLast="0"/>
      <w:bookmarkEnd w:id="58"/>
      <w:r>
        <w:rPr>
          <w:rFonts w:eastAsia="Arial"/>
          <w:b/>
          <w:color w:val="000000"/>
          <w:sz w:val="20"/>
          <w:szCs w:val="20"/>
        </w:rPr>
        <w:t> </w:t>
      </w:r>
      <w:bookmarkStart w:id="59" w:name="bookmark=id.4h042r0" w:colFirst="0" w:colLast="0"/>
      <w:bookmarkEnd w:id="59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 xml:space="preserve">6.1. Работник подлежит обязательному социальному страхованию в связи с трудовой деятельностью. </w:t>
      </w:r>
      <w:r>
        <w:rPr>
          <w:rFonts w:eastAsia="Arial"/>
          <w:color w:val="000000"/>
          <w:sz w:val="20"/>
          <w:szCs w:val="20"/>
        </w:rPr>
        <w:t>Виды и условия обязательного социального страхования Р</w:t>
      </w:r>
      <w:bookmarkStart w:id="60" w:name="bookmark=id.2w5ecyt" w:colFirst="0" w:colLast="0"/>
      <w:bookmarkEnd w:id="60"/>
      <w:r>
        <w:rPr>
          <w:rFonts w:eastAsia="Arial"/>
          <w:color w:val="000000"/>
          <w:sz w:val="20"/>
          <w:szCs w:val="20"/>
        </w:rPr>
        <w:t>аботника связи с трудовой деятельностью осуществляются Работодателем в соответствии с законодательством РФ. </w:t>
      </w:r>
    </w:p>
    <w:p w:rsidR="00D72FDD" w:rsidRDefault="00D72FD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bookmarkStart w:id="61" w:name="bookmark=id.1baon6m" w:colFirst="0" w:colLast="0"/>
      <w:bookmarkEnd w:id="61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7. ИНЫЕ УСЛОВИЯ ТРУДОВОГО ДОГОВОРА </w:t>
      </w:r>
      <w:bookmarkStart w:id="62" w:name="bookmark=id.3vac5uf" w:colFirst="0" w:colLast="0"/>
      <w:bookmarkEnd w:id="62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7.1. Работник обязуется в течение срока действия настоящ</w:t>
      </w:r>
      <w:r>
        <w:rPr>
          <w:rFonts w:eastAsia="Arial"/>
          <w:color w:val="000000"/>
          <w:sz w:val="20"/>
          <w:szCs w:val="20"/>
        </w:rPr>
        <w:t>его трудового договора и после его прекращения в течение пяти лет не разглашать охраняемую законом коммерческую тайну, ставшую известной Работнику в связи с исполнением им трудовых обязанностей.</w:t>
      </w:r>
      <w:bookmarkStart w:id="63" w:name="bookmark=id.2afmg28" w:colFirst="0" w:colLast="0"/>
      <w:bookmarkEnd w:id="63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С перечнем информации, составляющей охраняемую законом коммерческую тайну, Работник должен быть ознакомлен под подпись.</w:t>
      </w:r>
      <w:bookmarkStart w:id="64" w:name="bookmark=id.pkwqa1" w:colFirst="0" w:colLast="0"/>
      <w:bookmarkEnd w:id="64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7.2. В случае нарушения порядка использования и неправомерного разглашения информации, указанной в пункте 7.1 настоящего договора, соответствующая виновная сторона договора обязана возместить другой стороне причиненный ущерб. </w:t>
      </w:r>
    </w:p>
    <w:p w:rsidR="00D72FDD" w:rsidRDefault="00D72FD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bookmarkStart w:id="65" w:name="bookmark=id.39kk8xu" w:colFirst="0" w:colLast="0"/>
      <w:bookmarkEnd w:id="65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8. ОТВЕТСТВЕННОСТЬ СТОРОН ТР</w:t>
      </w:r>
      <w:r>
        <w:rPr>
          <w:rFonts w:eastAsia="Arial"/>
          <w:color w:val="000000"/>
          <w:sz w:val="20"/>
          <w:szCs w:val="20"/>
        </w:rPr>
        <w:t>УДОВОГО ДОГОВОРА  </w:t>
      </w:r>
      <w:bookmarkStart w:id="66" w:name="bookmark=id.1opuj5n" w:colFirst="0" w:colLast="0"/>
      <w:bookmarkEnd w:id="66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8.1.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настоящим трудовым договором, локальными нормативными актами Работодателя, законодат</w:t>
      </w:r>
      <w:r>
        <w:rPr>
          <w:rFonts w:eastAsia="Arial"/>
          <w:color w:val="000000"/>
          <w:sz w:val="20"/>
          <w:szCs w:val="20"/>
        </w:rPr>
        <w:t>ельством РФ.</w:t>
      </w:r>
      <w:bookmarkStart w:id="67" w:name="bookmark=id.48pi1tg" w:colFirst="0" w:colLast="0"/>
      <w:bookmarkEnd w:id="67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8.2.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статьей</w:t>
      </w:r>
      <w:r>
        <w:rPr>
          <w:rFonts w:eastAsia="Arial"/>
          <w:color w:val="000000"/>
          <w:sz w:val="20"/>
          <w:szCs w:val="20"/>
        </w:rPr>
        <w:t xml:space="preserve"> 192 Трудового кодекса РФ.</w:t>
      </w:r>
      <w:bookmarkStart w:id="68" w:name="bookmark=id.2nusc19" w:colFirst="0" w:colLast="0"/>
      <w:bookmarkEnd w:id="68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8.3. Работодатель и Работник могут быть привлечены к материальной и иным видам юридической ответственности в случаях и в порядке, предусмотренных трудовым законодательством и иными федеральными законами. </w:t>
      </w:r>
    </w:p>
    <w:p w:rsidR="00D72FDD" w:rsidRDefault="00D72FD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bookmarkStart w:id="69" w:name="bookmark=id.1302m92" w:colFirst="0" w:colLast="0"/>
      <w:bookmarkEnd w:id="69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9. ИЗМЕНЕНИЕ И ПРЕКРАЩЕ</w:t>
      </w:r>
      <w:r>
        <w:rPr>
          <w:rFonts w:eastAsia="Arial"/>
          <w:color w:val="000000"/>
          <w:sz w:val="20"/>
          <w:szCs w:val="20"/>
        </w:rPr>
        <w:t>НИЕ ТРУДОВОГО ДОГОВОРА </w:t>
      </w:r>
      <w:bookmarkStart w:id="70" w:name="bookmark=id.3mzq4wv" w:colFirst="0" w:colLast="0"/>
      <w:bookmarkEnd w:id="70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 xml:space="preserve">9.1. Каждая из сторон настоящего трудового договора вправе ставить перед другой стороной вопрос о его дополнении или ином изменении трудового договора, которые по соглашению сторон оформляются дополнительным соглашением, являющимся </w:t>
      </w:r>
      <w:r>
        <w:rPr>
          <w:rFonts w:eastAsia="Arial"/>
          <w:color w:val="000000"/>
          <w:sz w:val="20"/>
          <w:szCs w:val="20"/>
        </w:rPr>
        <w:t>неотъемлемой частью трудового договора.</w:t>
      </w:r>
      <w:bookmarkStart w:id="71" w:name="bookmark=id.2250f4o" w:colFirst="0" w:colLast="0"/>
      <w:bookmarkEnd w:id="71"/>
    </w:p>
    <w:p w:rsidR="00C458CF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9.2. Изменения и дополнения могут быть внесены в настоящий трудовой договор по соглашению сторон также в следующих случаях:</w:t>
      </w:r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br/>
      </w:r>
      <w:r>
        <w:rPr>
          <w:rFonts w:eastAsia="Arial"/>
          <w:color w:val="000000"/>
          <w:sz w:val="20"/>
          <w:szCs w:val="20"/>
        </w:rPr>
        <w:t xml:space="preserve">а) при изменении законодательства РФ в части, затрагивающей права, обязанности и интересы сторон, а также при изменении локальных нормативных актов </w:t>
      </w:r>
      <w:proofErr w:type="gramStart"/>
      <w:r>
        <w:rPr>
          <w:rFonts w:eastAsia="Arial"/>
          <w:color w:val="000000"/>
          <w:sz w:val="20"/>
          <w:szCs w:val="20"/>
        </w:rPr>
        <w:t>Работодателя;</w:t>
      </w:r>
      <w:r>
        <w:rPr>
          <w:rFonts w:eastAsia="Arial"/>
          <w:color w:val="000000"/>
          <w:sz w:val="20"/>
          <w:szCs w:val="20"/>
        </w:rPr>
        <w:br/>
        <w:t>б</w:t>
      </w:r>
      <w:proofErr w:type="gramEnd"/>
      <w:r>
        <w:rPr>
          <w:rFonts w:eastAsia="Arial"/>
          <w:color w:val="000000"/>
          <w:sz w:val="20"/>
          <w:szCs w:val="20"/>
        </w:rPr>
        <w:t>) в других случаях, предусмотренных Трудовым кодексом РФ.</w:t>
      </w:r>
      <w:bookmarkStart w:id="72" w:name="bookmark=id.haapch" w:colFirst="0" w:colLast="0"/>
      <w:bookmarkEnd w:id="72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9.3. При изменении Работодателем ус</w:t>
      </w:r>
      <w:r>
        <w:rPr>
          <w:rFonts w:eastAsia="Arial"/>
          <w:color w:val="000000"/>
          <w:sz w:val="20"/>
          <w:szCs w:val="20"/>
        </w:rPr>
        <w:t xml:space="preserve">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позднее чем за два месяца до </w:t>
      </w:r>
      <w:r>
        <w:rPr>
          <w:rFonts w:eastAsia="Arial"/>
          <w:color w:val="000000"/>
          <w:sz w:val="20"/>
          <w:szCs w:val="20"/>
        </w:rPr>
        <w:t>их изменения (ст. 74 ТК РФ).</w:t>
      </w:r>
      <w:bookmarkStart w:id="73" w:name="bookmark=id.319y80a" w:colFirst="0" w:colLast="0"/>
      <w:bookmarkEnd w:id="73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О предстоящем увольнении в связи с ликвидацией организации, сокращением численности или штата работников организации Работодатель обязан предупредить Работника персонально и под подпись не менее чем за два месяца до увольнения.</w:t>
      </w:r>
      <w:bookmarkStart w:id="74" w:name="bookmark=id.1gf8i83" w:colFirst="0" w:colLast="0"/>
      <w:bookmarkEnd w:id="74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9.4. Настоящий трудовой договор прекращается только по основаниям, установленным Трудовым кодексом РФ и иными федеральными законами.</w:t>
      </w:r>
      <w:bookmarkStart w:id="75" w:name="bookmark=id.40ew0vw" w:colFirst="0" w:colLast="0"/>
      <w:bookmarkEnd w:id="75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При расторжении трудового договора Работнику предоставляются гарантии и компенсации, предусмотренные главой 27 Трудового к</w:t>
      </w:r>
      <w:r>
        <w:rPr>
          <w:rFonts w:eastAsia="Arial"/>
          <w:color w:val="000000"/>
          <w:sz w:val="20"/>
          <w:szCs w:val="20"/>
        </w:rPr>
        <w:t>одекса РФ, а также другими нормами Трудового кодекса РФ и иных федеральных законов.</w:t>
      </w:r>
      <w:bookmarkStart w:id="76" w:name="bookmark=id.2fk6b3p" w:colFirst="0" w:colLast="0"/>
      <w:bookmarkEnd w:id="76"/>
    </w:p>
    <w:p w:rsidR="00D72FDD" w:rsidRDefault="00D72FD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bookmarkStart w:id="77" w:name="bookmark=id.upglbi" w:colFirst="0" w:colLast="0"/>
      <w:bookmarkEnd w:id="77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10. ЗАКЛЮЧИТЕЛЬНЫЕ ПОЛОЖЕНИЯ</w:t>
      </w:r>
      <w:bookmarkStart w:id="78" w:name="bookmark=id.3ep43zb" w:colFirst="0" w:colLast="0"/>
      <w:bookmarkEnd w:id="78"/>
      <w:r>
        <w:rPr>
          <w:rFonts w:eastAsia="Arial"/>
          <w:b/>
          <w:color w:val="000000"/>
          <w:sz w:val="20"/>
          <w:szCs w:val="20"/>
        </w:rPr>
        <w:t> </w:t>
      </w:r>
      <w:bookmarkStart w:id="79" w:name="bookmark=id.1tuee74" w:colFirst="0" w:colLast="0"/>
      <w:bookmarkEnd w:id="79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 xml:space="preserve">10.1. Трудовые споры и разногласия сторон по вопросам соблюдения условий настоящего трудового договора разрешаются по соглашению сторон, а в </w:t>
      </w:r>
      <w:r>
        <w:rPr>
          <w:rFonts w:eastAsia="Arial"/>
          <w:color w:val="000000"/>
          <w:sz w:val="20"/>
          <w:szCs w:val="20"/>
        </w:rPr>
        <w:t xml:space="preserve">случае </w:t>
      </w:r>
      <w:proofErr w:type="spellStart"/>
      <w:r>
        <w:rPr>
          <w:rFonts w:eastAsia="Arial"/>
          <w:color w:val="000000"/>
          <w:sz w:val="20"/>
          <w:szCs w:val="20"/>
        </w:rPr>
        <w:t>недостижения</w:t>
      </w:r>
      <w:proofErr w:type="spellEnd"/>
      <w:r>
        <w:rPr>
          <w:rFonts w:eastAsia="Arial"/>
          <w:color w:val="000000"/>
          <w:sz w:val="20"/>
          <w:szCs w:val="20"/>
        </w:rPr>
        <w:t xml:space="preserve"> соглашения рассматриваются комиссией по трудовым спорам и (или) судом в порядке, установленном законодательством РФ.</w:t>
      </w:r>
      <w:bookmarkStart w:id="80" w:name="bookmark=id.4du1wux" w:colFirst="0" w:colLast="0"/>
      <w:bookmarkEnd w:id="80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10.2. В части, не предусмотренной настоящим трудовым договором, стороны руководствуются законодательством РФ.</w:t>
      </w:r>
      <w:bookmarkStart w:id="81" w:name="bookmark=id.2szc72q" w:colFirst="0" w:colLast="0"/>
      <w:bookmarkEnd w:id="81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10.3. Нас</w:t>
      </w:r>
      <w:r>
        <w:rPr>
          <w:rFonts w:eastAsia="Arial"/>
          <w:color w:val="000000"/>
          <w:sz w:val="20"/>
          <w:szCs w:val="20"/>
        </w:rPr>
        <w:t>тоящий трудовой договор заключен в двух экземплярах, имеющих одинаковую юридическую силу. Один экземпляр хранится Работодателем в личном деле Работника, второй – у Работника.</w:t>
      </w:r>
      <w:bookmarkStart w:id="82" w:name="bookmark=id.184mhaj" w:colFirst="0" w:colLast="0"/>
      <w:bookmarkEnd w:id="82"/>
    </w:p>
    <w:p w:rsidR="00D72FDD" w:rsidRDefault="00D72FD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bookmarkStart w:id="83" w:name="bookmark=id.3s49zyc" w:colFirst="0" w:colLast="0"/>
      <w:bookmarkEnd w:id="83"/>
    </w:p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11. АДРЕСА, РЕКВИЗИТЫ И ПОДПИСИ СТОРОН  </w:t>
      </w:r>
      <w:bookmarkStart w:id="84" w:name="bookmark=id.279ka65" w:colFirst="0" w:colLast="0"/>
      <w:bookmarkEnd w:id="84"/>
    </w:p>
    <w:tbl>
      <w:tblPr>
        <w:tblStyle w:val="af2"/>
        <w:tblW w:w="94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85"/>
        <w:gridCol w:w="5110"/>
      </w:tblGrid>
      <w:tr w:rsidR="00D72FDD">
        <w:tc>
          <w:tcPr>
            <w:tcW w:w="43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DD" w:rsidRDefault="00C45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Работодатель:</w:t>
            </w:r>
            <w:bookmarkStart w:id="85" w:name="bookmark=id.meukdy" w:colFirst="0" w:colLast="0"/>
            <w:bookmarkEnd w:id="85"/>
            <w:r>
              <w:rPr>
                <w:rFonts w:eastAsia="Arial"/>
                <w:color w:val="000000"/>
                <w:sz w:val="20"/>
                <w:szCs w:val="20"/>
              </w:rPr>
              <w:br/>
            </w:r>
          </w:p>
          <w:p w:rsidR="00D72FDD" w:rsidRDefault="00C45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ООО «</w:t>
            </w:r>
            <w:proofErr w:type="gramStart"/>
            <w:r>
              <w:rPr>
                <w:rFonts w:eastAsia="Arial"/>
                <w:color w:val="000000"/>
                <w:sz w:val="20"/>
                <w:szCs w:val="20"/>
              </w:rPr>
              <w:t>Альфа»</w:t>
            </w:r>
            <w:r>
              <w:rPr>
                <w:rFonts w:eastAsia="Arial"/>
                <w:color w:val="000000"/>
                <w:sz w:val="20"/>
                <w:szCs w:val="20"/>
              </w:rPr>
              <w:br/>
            </w:r>
            <w:r>
              <w:rPr>
                <w:rFonts w:eastAsia="Arial"/>
                <w:color w:val="000000"/>
                <w:sz w:val="20"/>
                <w:szCs w:val="20"/>
              </w:rPr>
              <w:t>Адрес</w:t>
            </w:r>
            <w:proofErr w:type="gramEnd"/>
            <w:r>
              <w:rPr>
                <w:rFonts w:eastAsia="Arial"/>
                <w:color w:val="000000"/>
                <w:sz w:val="20"/>
                <w:szCs w:val="20"/>
              </w:rPr>
              <w:t>: 125008, г. Москва,</w:t>
            </w:r>
            <w:r>
              <w:rPr>
                <w:rFonts w:eastAsia="Arial"/>
                <w:color w:val="000000"/>
                <w:sz w:val="20"/>
                <w:szCs w:val="20"/>
              </w:rPr>
              <w:br/>
              <w:t>ул. </w:t>
            </w:r>
            <w:proofErr w:type="spellStart"/>
            <w:r>
              <w:rPr>
                <w:rFonts w:eastAsia="Arial"/>
                <w:color w:val="000000"/>
                <w:sz w:val="20"/>
                <w:szCs w:val="20"/>
              </w:rPr>
              <w:t>Михалковская</w:t>
            </w:r>
            <w:proofErr w:type="spellEnd"/>
            <w:r>
              <w:rPr>
                <w:rFonts w:eastAsia="Arial"/>
                <w:color w:val="000000"/>
                <w:sz w:val="20"/>
                <w:szCs w:val="20"/>
              </w:rPr>
              <w:t>, д. 20</w:t>
            </w:r>
            <w:r>
              <w:rPr>
                <w:rFonts w:eastAsia="Arial"/>
                <w:color w:val="000000"/>
                <w:sz w:val="20"/>
                <w:szCs w:val="20"/>
              </w:rPr>
              <w:br/>
              <w:t>ИНН 7708123456, КПП 770801001</w:t>
            </w:r>
            <w:r>
              <w:rPr>
                <w:rFonts w:eastAsia="Arial"/>
                <w:color w:val="000000"/>
                <w:sz w:val="20"/>
                <w:szCs w:val="20"/>
              </w:rPr>
              <w:br/>
              <w:t>Р/с 40702810400000001111</w:t>
            </w:r>
            <w:r>
              <w:rPr>
                <w:rFonts w:eastAsia="Arial"/>
                <w:color w:val="000000"/>
                <w:sz w:val="20"/>
                <w:szCs w:val="20"/>
              </w:rPr>
              <w:br/>
              <w:t>в АКБ «Надежный»</w:t>
            </w:r>
            <w:r>
              <w:rPr>
                <w:rFonts w:eastAsia="Arial"/>
                <w:color w:val="000000"/>
                <w:sz w:val="20"/>
                <w:szCs w:val="20"/>
              </w:rPr>
              <w:br/>
              <w:t>К/с 30101810400000000222</w:t>
            </w:r>
            <w:r>
              <w:rPr>
                <w:rFonts w:eastAsia="Arial"/>
                <w:color w:val="000000"/>
                <w:sz w:val="20"/>
                <w:szCs w:val="20"/>
              </w:rPr>
              <w:br/>
              <w:t>БИК 044583222</w:t>
            </w:r>
            <w:bookmarkStart w:id="86" w:name="bookmark=id.36ei31r" w:colFirst="0" w:colLast="0"/>
            <w:bookmarkEnd w:id="86"/>
          </w:p>
        </w:tc>
        <w:tc>
          <w:tcPr>
            <w:tcW w:w="511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DD" w:rsidRDefault="00C45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Работник:</w:t>
            </w:r>
            <w:bookmarkStart w:id="87" w:name="bookmark=id.1ljsd9k" w:colFirst="0" w:colLast="0"/>
            <w:bookmarkEnd w:id="87"/>
            <w:r>
              <w:rPr>
                <w:rFonts w:eastAsia="Arial"/>
                <w:color w:val="000000"/>
                <w:sz w:val="20"/>
                <w:szCs w:val="20"/>
              </w:rPr>
              <w:br/>
            </w:r>
          </w:p>
          <w:p w:rsidR="00D72FDD" w:rsidRDefault="00C45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Иванова Елена Васильевна</w:t>
            </w:r>
            <w:r>
              <w:rPr>
                <w:rFonts w:eastAsia="Arial"/>
                <w:color w:val="000000"/>
                <w:sz w:val="20"/>
                <w:szCs w:val="20"/>
              </w:rPr>
              <w:br/>
              <w:t>Паспорт серии 46 02 № 545177</w:t>
            </w:r>
            <w:r>
              <w:rPr>
                <w:rFonts w:eastAsia="Arial"/>
                <w:color w:val="000000"/>
                <w:sz w:val="20"/>
                <w:szCs w:val="20"/>
              </w:rPr>
              <w:br/>
              <w:t>выдан УВД Воскресенского р-на</w:t>
            </w:r>
            <w:r>
              <w:rPr>
                <w:rFonts w:eastAsia="Arial"/>
                <w:color w:val="000000"/>
                <w:sz w:val="20"/>
                <w:szCs w:val="20"/>
              </w:rPr>
              <w:br/>
            </w:r>
            <w:r>
              <w:rPr>
                <w:rFonts w:eastAsia="Arial"/>
                <w:color w:val="000000"/>
                <w:sz w:val="20"/>
                <w:szCs w:val="20"/>
              </w:rPr>
              <w:t>Московской обл. 15.04.20</w:t>
            </w:r>
            <w:r>
              <w:rPr>
                <w:rFonts w:eastAsia="Arial"/>
              </w:rPr>
              <w:t>18</w:t>
            </w:r>
            <w:r>
              <w:rPr>
                <w:rFonts w:eastAsia="Arial"/>
                <w:color w:val="000000"/>
                <w:sz w:val="20"/>
                <w:szCs w:val="20"/>
              </w:rPr>
              <w:br/>
              <w:t>Адрес регистрации: 125373, г. </w:t>
            </w:r>
            <w:proofErr w:type="gramStart"/>
            <w:r>
              <w:rPr>
                <w:rFonts w:eastAsia="Arial"/>
                <w:color w:val="000000"/>
                <w:sz w:val="20"/>
                <w:szCs w:val="20"/>
              </w:rPr>
              <w:t>Москва,</w:t>
            </w:r>
            <w:r>
              <w:rPr>
                <w:rFonts w:eastAsia="Arial"/>
                <w:color w:val="000000"/>
                <w:sz w:val="20"/>
                <w:szCs w:val="20"/>
              </w:rPr>
              <w:br/>
              <w:t>бул.</w:t>
            </w:r>
            <w:proofErr w:type="gramEnd"/>
            <w:r>
              <w:rPr>
                <w:rFonts w:eastAsia="Arial"/>
                <w:color w:val="000000"/>
                <w:sz w:val="20"/>
                <w:szCs w:val="20"/>
              </w:rPr>
              <w:t xml:space="preserve"> Яна Райниса, д. 24, корп. 2, кв. 474</w:t>
            </w:r>
          </w:p>
        </w:tc>
      </w:tr>
      <w:tr w:rsidR="00D72FDD">
        <w:tc>
          <w:tcPr>
            <w:tcW w:w="43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DD" w:rsidRDefault="00C45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bookmarkStart w:id="88" w:name="bookmark=id.45jfvxd" w:colFirst="0" w:colLast="0"/>
            <w:bookmarkEnd w:id="88"/>
            <w:r>
              <w:rPr>
                <w:rFonts w:eastAsia="Arial"/>
                <w:color w:val="000000"/>
                <w:sz w:val="20"/>
                <w:szCs w:val="20"/>
              </w:rPr>
              <w:t>А.В. Львов</w:t>
            </w:r>
          </w:p>
        </w:tc>
        <w:tc>
          <w:tcPr>
            <w:tcW w:w="511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DD" w:rsidRDefault="00C45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Е.В. Иванова</w:t>
            </w:r>
          </w:p>
        </w:tc>
      </w:tr>
    </w:tbl>
    <w:p w:rsidR="00D72FDD" w:rsidRDefault="00C458C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 </w:t>
      </w:r>
    </w:p>
    <w:tbl>
      <w:tblPr>
        <w:tblStyle w:val="af3"/>
        <w:tblW w:w="94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447"/>
        <w:gridCol w:w="1807"/>
        <w:gridCol w:w="2241"/>
      </w:tblGrid>
      <w:tr w:rsidR="00D72FDD">
        <w:tc>
          <w:tcPr>
            <w:tcW w:w="544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DD" w:rsidRDefault="00C45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color w:val="000000"/>
                <w:sz w:val="20"/>
                <w:szCs w:val="20"/>
              </w:rPr>
            </w:pPr>
            <w:bookmarkStart w:id="89" w:name="bookmark=id.3jtnz0s" w:colFirst="0" w:colLast="0"/>
            <w:bookmarkEnd w:id="89"/>
            <w:r>
              <w:rPr>
                <w:rFonts w:eastAsia="Arial"/>
                <w:color w:val="000000"/>
                <w:sz w:val="20"/>
                <w:szCs w:val="20"/>
              </w:rPr>
              <w:t>Экземпляр трудового договора получил(а)</w:t>
            </w:r>
          </w:p>
        </w:tc>
        <w:tc>
          <w:tcPr>
            <w:tcW w:w="180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DD" w:rsidRDefault="00D72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DD" w:rsidRDefault="00C45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Е.В. Иванова</w:t>
            </w:r>
          </w:p>
        </w:tc>
      </w:tr>
    </w:tbl>
    <w:p w:rsidR="00D72FDD" w:rsidRDefault="007D5C0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14.01</w:t>
      </w:r>
      <w:r w:rsidR="00C458CF">
        <w:rPr>
          <w:rFonts w:eastAsia="Arial"/>
          <w:color w:val="000000"/>
          <w:sz w:val="20"/>
          <w:szCs w:val="20"/>
        </w:rPr>
        <w:t>.2025</w:t>
      </w:r>
      <w:bookmarkStart w:id="90" w:name="_GoBack"/>
      <w:bookmarkEnd w:id="90"/>
    </w:p>
    <w:p w:rsidR="00D72FDD" w:rsidRDefault="00D72F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</w:p>
    <w:p w:rsidR="00D72FDD" w:rsidRDefault="00D72F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</w:p>
    <w:sectPr w:rsidR="00D72FDD">
      <w:pgSz w:w="11906" w:h="16838"/>
      <w:pgMar w:top="1134" w:right="1457" w:bottom="1134" w:left="145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DD"/>
    <w:rsid w:val="0046295A"/>
    <w:rsid w:val="007D5C01"/>
    <w:rsid w:val="00C458CF"/>
    <w:rsid w:val="00D7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E64E6-FCCC-4778-AFC8-71D43E56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20"/>
      <w:szCs w:val="20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FollowedHyperlink"/>
    <w:basedOn w:val="a0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basedOn w:val="a0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0">
    <w:name w:val="Заголовок 3 Знак"/>
    <w:basedOn w:val="a0"/>
    <w:rPr>
      <w:rFonts w:ascii="Cambria" w:eastAsia="Times New Roman" w:hAnsi="Cambria" w:cs="Times New Roman"/>
      <w:b/>
      <w:b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rPr>
      <w:sz w:val="20"/>
      <w:szCs w:val="20"/>
    </w:rPr>
  </w:style>
  <w:style w:type="character" w:customStyle="1" w:styleId="HTML0">
    <w:name w:val="Стандартный HTML Знак"/>
    <w:basedOn w:val="a0"/>
    <w:rPr>
      <w:rFonts w:ascii="Consolas" w:eastAsia="Times New Roman" w:hAnsi="Consolas"/>
      <w:w w:val="100"/>
      <w:position w:val="-1"/>
      <w:effect w:val="none"/>
      <w:vertAlign w:val="baseline"/>
      <w:cs w:val="0"/>
      <w:em w:val="none"/>
    </w:rPr>
  </w:style>
  <w:style w:type="paragraph" w:styleId="a6">
    <w:name w:val="Normal (Web)"/>
    <w:basedOn w:val="a"/>
    <w:qFormat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Pr>
      <w:color w:val="FF9900"/>
      <w:w w:val="100"/>
      <w:position w:val="-1"/>
      <w:effect w:val="none"/>
      <w:vertAlign w:val="baseline"/>
      <w:cs w:val="0"/>
      <w:em w:val="none"/>
    </w:rPr>
  </w:style>
  <w:style w:type="character" w:customStyle="1" w:styleId="small">
    <w:name w:val="small"/>
    <w:basedOn w:val="a0"/>
    <w:rPr>
      <w:w w:val="100"/>
      <w:position w:val="-1"/>
      <w:sz w:val="15"/>
      <w:szCs w:val="15"/>
      <w:effect w:val="none"/>
      <w:vertAlign w:val="baseline"/>
      <w:cs w:val="0"/>
      <w:em w:val="none"/>
    </w:rPr>
  </w:style>
  <w:style w:type="character" w:customStyle="1" w:styleId="fill">
    <w:name w:val="fill"/>
    <w:basedOn w:val="a0"/>
    <w:rPr>
      <w:b/>
      <w:bCs/>
      <w:i/>
      <w:iCs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maggd">
    <w:name w:val="maggd"/>
    <w:basedOn w:val="a0"/>
    <w:rPr>
      <w:color w:val="006400"/>
      <w:w w:val="100"/>
      <w:position w:val="-1"/>
      <w:effect w:val="none"/>
      <w:vertAlign w:val="baseline"/>
      <w:cs w:val="0"/>
      <w:em w:val="none"/>
    </w:rPr>
  </w:style>
  <w:style w:type="character" w:customStyle="1" w:styleId="magusn">
    <w:name w:val="magusn"/>
    <w:basedOn w:val="a0"/>
    <w:rPr>
      <w:color w:val="006666"/>
      <w:w w:val="100"/>
      <w:position w:val="-1"/>
      <w:effect w:val="none"/>
      <w:vertAlign w:val="baseline"/>
      <w:cs w:val="0"/>
      <w:em w:val="none"/>
    </w:rPr>
  </w:style>
  <w:style w:type="character" w:customStyle="1" w:styleId="enp">
    <w:name w:val="enp"/>
    <w:basedOn w:val="a0"/>
    <w:rPr>
      <w:color w:val="3C7828"/>
      <w:w w:val="100"/>
      <w:position w:val="-1"/>
      <w:effect w:val="none"/>
      <w:vertAlign w:val="baseline"/>
      <w:cs w:val="0"/>
      <w:em w:val="none"/>
    </w:rPr>
  </w:style>
  <w:style w:type="character" w:customStyle="1" w:styleId="kdkss">
    <w:name w:val="kdkss"/>
    <w:basedOn w:val="a0"/>
    <w:rPr>
      <w:color w:val="BE780A"/>
      <w:w w:val="100"/>
      <w:position w:val="-1"/>
      <w:effect w:val="none"/>
      <w:vertAlign w:val="baseline"/>
      <w:cs w:val="0"/>
      <w:em w:val="none"/>
    </w:rPr>
  </w:style>
  <w:style w:type="character" w:styleId="a7">
    <w:name w:val="annotation reference"/>
    <w:basedOn w:val="a0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  <w:szCs w:val="20"/>
    </w:rPr>
  </w:style>
  <w:style w:type="character" w:customStyle="1" w:styleId="a9">
    <w:name w:val="Текст примечания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basedOn w:val="a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table" w:styleId="af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gzb54f7xpuAQTnla5tfgPth0Tg==">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a.rudakova</dc:creator>
  <cp:lastModifiedBy>Elena Aksinina</cp:lastModifiedBy>
  <cp:revision>4</cp:revision>
  <dcterms:created xsi:type="dcterms:W3CDTF">2025-05-23T10:34:00Z</dcterms:created>
  <dcterms:modified xsi:type="dcterms:W3CDTF">2025-05-23T10:49:00Z</dcterms:modified>
</cp:coreProperties>
</file>