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jc w:val="center"/>
        <w:rPr>
          <w:rFonts w:ascii="Times New Roman" w:cs="Times New Roman" w:eastAsia="Times New Roman" w:hAnsi="Times New Roman"/>
          <w:sz w:val="34"/>
          <w:szCs w:val="34"/>
        </w:rPr>
      </w:pPr>
      <w:bookmarkStart w:colFirst="0" w:colLast="0" w:name="_heading=h.uz492vm774kh" w:id="0"/>
      <w:bookmarkEnd w:id="0"/>
      <w:r w:rsidDel="00000000" w:rsidR="00000000" w:rsidRPr="00000000">
        <w:rPr>
          <w:rFonts w:ascii="Times New Roman" w:cs="Times New Roman" w:eastAsia="Times New Roman" w:hAnsi="Times New Roman"/>
          <w:sz w:val="34"/>
          <w:szCs w:val="34"/>
          <w:rtl w:val="0"/>
        </w:rPr>
        <w:t xml:space="preserve">ДОГОВОР ТРАНСПОРТНОЙ ЭКСПЕДИЦИИ</w:t>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Москва                                                                                  «___» _____________ 2021 г.</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 в лице ________________________________________, действующего на основании ________________________________________, именуемый в дальнейшем «Экспедитор», с одной стороны, и ________________________________________ в лице ________________________________________, действующего на основании ________________________________________, именуемый в дальнейшем «Клиент», с другой стороны, именуемые в дальнейшем «Стороны», заключили настоящий договор о нижеследующем:</w:t>
      </w:r>
    </w:p>
    <w:p w:rsidR="00000000" w:rsidDel="00000000" w:rsidP="00000000" w:rsidRDefault="00000000" w:rsidRPr="00000000" w14:paraId="00000004">
      <w:pPr>
        <w:pStyle w:val="Heading3"/>
        <w:keepNext w:val="0"/>
        <w:keepLines w:val="0"/>
        <w:rPr>
          <w:rFonts w:ascii="Times New Roman" w:cs="Times New Roman" w:eastAsia="Times New Roman" w:hAnsi="Times New Roman"/>
          <w:sz w:val="26"/>
          <w:szCs w:val="26"/>
        </w:rPr>
      </w:pPr>
      <w:bookmarkStart w:colFirst="0" w:colLast="0" w:name="_heading=h.n2qvjx4j9fbj" w:id="1"/>
      <w:bookmarkEnd w:id="1"/>
      <w:r w:rsidDel="00000000" w:rsidR="00000000" w:rsidRPr="00000000">
        <w:rPr>
          <w:rFonts w:ascii="Times New Roman" w:cs="Times New Roman" w:eastAsia="Times New Roman" w:hAnsi="Times New Roman"/>
          <w:sz w:val="26"/>
          <w:szCs w:val="26"/>
          <w:rtl w:val="0"/>
        </w:rPr>
        <w:t xml:space="preserve">1. ПРЕДМЕТ ДОГОВОРА</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Экспедитор обязуется за вознаграждение от своего имени и за счет Клиента организовать выполнение определенного настоящим Договором комплекса транспортно-экспедиторских услуг по перевозке, хранению и доставке грузов Клиента.</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По настоящему договору Экспедитор обязан:</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 Заключать от своего имени в интересах и за счет Клиента договоры с перевозчиками и другие договоры, необходимые для выполнения условий настоящего договора.</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 Производить все расчеты от своего имени с перевозчиками, другими организациями и лицами, необходимыми для исполнения настоящего договора в последствии относя эти расходы на Клиента.</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По согласованию с Клиентом и на основании предоставленных Клиентом данных о грузе определять маршрут, способ и сроки перевозки. Данная информация фиксируется Экспедитором в поручении.</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 Организовать прием груза Клиента непосредственно от него или грузоотправителя по расписке на груз с полным контролем вложений. </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 Обеспечить оформление необходимых для перевозки документов.</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 Доставить груз грузополучателю и оказать все остальные услуги по настоящему договору в течение ___ дней с момента приемки груза от грузоотправителя.</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1.2.7. Сообщать Клиенту необходимую информацию о продвижении грузов и транспортных средств, вести учет экспедируемых грузов на своих складах.</w:t>
      </w:r>
    </w:p>
    <w:p w:rsidR="00000000" w:rsidDel="00000000" w:rsidP="00000000" w:rsidRDefault="00000000" w:rsidRPr="00000000" w14:paraId="0000000E">
      <w:pPr>
        <w:pStyle w:val="Heading3"/>
        <w:keepNext w:val="0"/>
        <w:keepLines w:val="0"/>
        <w:rPr>
          <w:rFonts w:ascii="Times New Roman" w:cs="Times New Roman" w:eastAsia="Times New Roman" w:hAnsi="Times New Roman"/>
          <w:sz w:val="26"/>
          <w:szCs w:val="26"/>
        </w:rPr>
      </w:pPr>
      <w:bookmarkStart w:colFirst="0" w:colLast="0" w:name="_heading=h.ywn1a4wd6brp" w:id="2"/>
      <w:bookmarkEnd w:id="2"/>
      <w:r w:rsidDel="00000000" w:rsidR="00000000" w:rsidRPr="00000000">
        <w:rPr>
          <w:rFonts w:ascii="Times New Roman" w:cs="Times New Roman" w:eastAsia="Times New Roman" w:hAnsi="Times New Roman"/>
          <w:sz w:val="26"/>
          <w:szCs w:val="26"/>
          <w:rtl w:val="0"/>
        </w:rPr>
        <w:t xml:space="preserve">2. ПРАВА ЭКСПЕДИТОРА</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Экспедитор обязан запросить у Клиента согласие об отступлениях от его указаний. Если в течение суток Клиент не даст ответ на запрос, Экспедитор вправе отступить от указаний без такого согласия.</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Экспедитор вправе отступать от указаний Клиента, если это необходимо в интересах Клиента и Экспедитор по не зависящим от него обстоятельствам не смог предварительно запросить согласие Клиента.</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При обнаружении неточности или несоответствия сведений, предоставленных Клиентом, а также отсутствия необходимых для перевозки документов Экспедитор вправе не приступать к выполнению поручения Клиента, либо оказывать экспедиционные услуги исходя из интересов Клиента.</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Экспедитор вправе выбирать или изменять вид транспорта, маршрут перевозки, последовательность перевозки груза различными видами транспорта исходя из интересов Клиента. </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Экспедитор вправе удерживать находящийся в его распоряжении груз до уплаты вознаграждения и возмещения понесенных им в интересах Клиента расходов. В этом случае Клиент также оплачивает расходы, связанные с удержанием имущества. За возникшую порчу груза вследствие его удержания ответственность несет Клиент.</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Экспедитор вправе проверять достоверность представленных Клиентом необходимых документов, а также информацию о свойствах груза, об условиях его перевозки и иной информации, необходимой для исполнения Экспедитором его обязанностей.</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В случае отказа Клиента или грузополучателя принять груз, Экспедитор вправе после извещения Клиента выгрузить груз в любом удобном для него месте с отнесением всех расходов на Клиента.</w:t>
      </w:r>
    </w:p>
    <w:p w:rsidR="00000000" w:rsidDel="00000000" w:rsidP="00000000" w:rsidRDefault="00000000" w:rsidRPr="00000000" w14:paraId="00000016">
      <w:pPr>
        <w:pStyle w:val="Heading3"/>
        <w:keepNext w:val="0"/>
        <w:keepLines w:val="0"/>
        <w:rPr>
          <w:rFonts w:ascii="Times New Roman" w:cs="Times New Roman" w:eastAsia="Times New Roman" w:hAnsi="Times New Roman"/>
          <w:sz w:val="26"/>
          <w:szCs w:val="26"/>
        </w:rPr>
      </w:pPr>
      <w:bookmarkStart w:colFirst="0" w:colLast="0" w:name="_heading=h.frzr2y5wzpmq" w:id="3"/>
      <w:bookmarkEnd w:id="3"/>
      <w:r w:rsidDel="00000000" w:rsidR="00000000" w:rsidRPr="00000000">
        <w:rPr>
          <w:rFonts w:ascii="Times New Roman" w:cs="Times New Roman" w:eastAsia="Times New Roman" w:hAnsi="Times New Roman"/>
          <w:sz w:val="26"/>
          <w:szCs w:val="26"/>
          <w:rtl w:val="0"/>
        </w:rPr>
        <w:t xml:space="preserve">3. ОБЯЗАННОСТИ КЛИЕНТА</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Клиент обязан своевременно предоставить Экспедитору полную и точную информацию, необходимую для исполнения Экспедитором своих обязанностей по настоящему Договору.</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Клиент или грузоотправитель обязан предоставить груз в упаковке и с маркировкой, соответствующей условиям перевозки, за исключением случаев, когда упаковка выполняется Экспедитором по согласованию с Клиентом.</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Обеспечить наличие всех необходимых документов на груз по требованию Экспедитора.</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Выдавать Экспедитору доверенности для представления им интересов Клиента в государственных и муниципальных организациях, а также в предприятиях всех форм собственности.</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Не предоставлять к перевозке грузы не прошедшие таможенную очистку, грузы, в отношении которых имеются претензии со стороны третьих лиц, а также запрещенные в соответствии с законодательством к перевозке грузы.</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В случае обнаружения Клиентом или грузополучателем во время выдачи груза утраты, недостачи или повреждения груза Клиент обязан уведомить об этом Экспедитора в письменной форме с обязательным выполнением одного из следующих требований в зависимости от вида перевозки:</w:t>
      </w:r>
    </w:p>
    <w:p w:rsidR="00000000" w:rsidDel="00000000" w:rsidP="00000000" w:rsidRDefault="00000000" w:rsidRPr="00000000" w14:paraId="0000001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3.6.1. При перевозке транспортом Экспедитора произвести отметку в транспортной накладной Экспедитора и составить коммерческий акт совместно с уполномоченным Экспедитором лицом с указанием общего характера недостачи (повреждении) груза.</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3.6.2. При перевозке транспортом перевозчика, выбранным Экспедитором по заявке Клиента, составить коммерческий акт в соответствие с требованиями и в порядке, предусмотренными транспортным уставом в зависимости от вида перевозки.</w:t>
      </w:r>
    </w:p>
    <w:p w:rsidR="00000000" w:rsidDel="00000000" w:rsidP="00000000" w:rsidRDefault="00000000" w:rsidRPr="00000000" w14:paraId="0000001F">
      <w:pPr>
        <w:pStyle w:val="Heading3"/>
        <w:keepNext w:val="0"/>
        <w:keepLines w:val="0"/>
        <w:rPr>
          <w:rFonts w:ascii="Times New Roman" w:cs="Times New Roman" w:eastAsia="Times New Roman" w:hAnsi="Times New Roman"/>
          <w:sz w:val="26"/>
          <w:szCs w:val="26"/>
        </w:rPr>
      </w:pPr>
      <w:bookmarkStart w:colFirst="0" w:colLast="0" w:name="_heading=h.lgdlkzm220ao" w:id="4"/>
      <w:bookmarkEnd w:id="4"/>
      <w:r w:rsidDel="00000000" w:rsidR="00000000" w:rsidRPr="00000000">
        <w:rPr>
          <w:rFonts w:ascii="Times New Roman" w:cs="Times New Roman" w:eastAsia="Times New Roman" w:hAnsi="Times New Roman"/>
          <w:sz w:val="26"/>
          <w:szCs w:val="26"/>
          <w:rtl w:val="0"/>
        </w:rPr>
        <w:t xml:space="preserve">4. ПРАВА КЛИЕНТА</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Выбирать маршрут следования и вид транспорта по согласованию с Экспедитором.</w:t>
      </w:r>
    </w:p>
    <w:p w:rsidR="00000000" w:rsidDel="00000000" w:rsidP="00000000" w:rsidRDefault="00000000" w:rsidRPr="00000000" w14:paraId="0000002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Получать от Экспедитора информацию о местонахождении переданного к перевозке груза.</w:t>
      </w:r>
    </w:p>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Отозвать ранее выданное Экспедитору поручение на перевозку с обязательным возмещением Экспедитору фактически понесенных им расходов.</w:t>
      </w:r>
    </w:p>
    <w:p w:rsidR="00000000" w:rsidDel="00000000" w:rsidP="00000000" w:rsidRDefault="00000000" w:rsidRPr="00000000" w14:paraId="00000023">
      <w:pPr>
        <w:pStyle w:val="Heading3"/>
        <w:keepNext w:val="0"/>
        <w:keepLines w:val="0"/>
        <w:rPr>
          <w:rFonts w:ascii="Times New Roman" w:cs="Times New Roman" w:eastAsia="Times New Roman" w:hAnsi="Times New Roman"/>
          <w:sz w:val="26"/>
          <w:szCs w:val="26"/>
        </w:rPr>
      </w:pPr>
      <w:bookmarkStart w:colFirst="0" w:colLast="0" w:name="_heading=h.57pnjze7qgt5" w:id="5"/>
      <w:bookmarkEnd w:id="5"/>
      <w:r w:rsidDel="00000000" w:rsidR="00000000" w:rsidRPr="00000000">
        <w:rPr>
          <w:rFonts w:ascii="Times New Roman" w:cs="Times New Roman" w:eastAsia="Times New Roman" w:hAnsi="Times New Roman"/>
          <w:sz w:val="26"/>
          <w:szCs w:val="26"/>
          <w:rtl w:val="0"/>
        </w:rPr>
        <w:t xml:space="preserve">5. ПОРЯДОК РАСЧЕТОВ</w:t>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Стоимость оказываемых Экспедитором услуг составляет _________ рублей за перевозку по одному поручению экспедитору.</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В случае изменения стоимости экспедиционных услуг на конкретную партию груза, Экспедитор сообщает Клиенту о фактической стоимости услуг, а также о возможных расходах Клиента, которые могут быть понесены Экспедитором в связи с исполнением поручения.</w:t>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Вознаграждением Экспедитора является разница между суммой денежных средств полученных от Клиента, определенной сторонами как общая стоимость экспедиционных услуг по перевозке конкретной партии груза, и суммой денежных средств, составляющих расходы Экспедитора, понесенные в интересах Клиента на организацию перевозки конкретной партии груза.</w:t>
      </w:r>
    </w:p>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Расчеты между Сторонами за услуги по настоящему Договору производятся путем внесения Клиентом авансового платежа на основании выставленного Экспедитором счета. Датой получения денежных средств Экспедитором является дата  поступления соответствующих сумм на расчетный счет или в кассу Экспедитора в пределах установленных законодательством лимитов.</w:t>
      </w:r>
    </w:p>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Клиент оплачивает услуги Экспедитора в течение трех банковских дней после получения счета, в том числе его электронной копии.</w:t>
      </w:r>
    </w:p>
    <w:p w:rsidR="00000000" w:rsidDel="00000000" w:rsidP="00000000" w:rsidRDefault="00000000" w:rsidRPr="00000000" w14:paraId="00000029">
      <w:pPr>
        <w:pStyle w:val="Heading3"/>
        <w:keepNext w:val="0"/>
        <w:keepLines w:val="0"/>
        <w:rPr>
          <w:rFonts w:ascii="Times New Roman" w:cs="Times New Roman" w:eastAsia="Times New Roman" w:hAnsi="Times New Roman"/>
          <w:sz w:val="26"/>
          <w:szCs w:val="26"/>
        </w:rPr>
      </w:pPr>
      <w:bookmarkStart w:colFirst="0" w:colLast="0" w:name="_heading=h.30sm2i2wp3zy" w:id="6"/>
      <w:bookmarkEnd w:id="6"/>
      <w:r w:rsidDel="00000000" w:rsidR="00000000" w:rsidRPr="00000000">
        <w:rPr>
          <w:rFonts w:ascii="Times New Roman" w:cs="Times New Roman" w:eastAsia="Times New Roman" w:hAnsi="Times New Roman"/>
          <w:sz w:val="26"/>
          <w:szCs w:val="26"/>
          <w:rtl w:val="0"/>
        </w:rPr>
        <w:t xml:space="preserve">6. ОТВЕТСТВЕННОСТЬ ЭКСПЕДИТОРА</w:t>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За неисполнение или ненадлежащее исполнение обязанностей, предусмотренных настоящим Договором, Экспедитор несет ответственность в соответствии с Федеральным законом РФ «О транспортно-экспедиционной деятельности».</w:t>
      </w:r>
    </w:p>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В случае, если Экспедитор докажет, что нарушение исполнения обязательств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его грузополучателю,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rsidR="00000000" w:rsidDel="00000000" w:rsidP="00000000" w:rsidRDefault="00000000" w:rsidRPr="00000000" w14:paraId="0000002D">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000000" w:rsidDel="00000000" w:rsidP="00000000" w:rsidRDefault="00000000" w:rsidRPr="00000000" w14:paraId="0000002E">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rsidR="00000000" w:rsidDel="00000000" w:rsidP="00000000" w:rsidRDefault="00000000" w:rsidRPr="00000000" w14:paraId="0000002F">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000000" w:rsidDel="00000000" w:rsidP="00000000" w:rsidRDefault="00000000" w:rsidRPr="00000000" w14:paraId="00000030">
      <w:pPr>
        <w:numPr>
          <w:ilvl w:val="0"/>
          <w:numId w:val="1"/>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на месте выдачи груза в день удовлетворения требования Клиента.</w:t>
      </w:r>
    </w:p>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Экспедитор не несет ответственность за убытки и ущерб, возникшие вследствие неточности или неполноты сведений, предоставленных Клиентом.</w:t>
      </w:r>
    </w:p>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Экспедитор не несет ответственность за внутритарную недостачу содержимого грузовых мест, принятых и переданных в исправной упаковке.</w:t>
      </w:r>
    </w:p>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 Экспедитор не несет ответственность за недостачу или повреждения груза, произошедшие вследствие естественной убыли перевозимого груза.</w:t>
      </w:r>
    </w:p>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 Груз, который был доставлен, но не был выдан указанному получателю или Клиенту по причине не уплаченного Экспедитору вознаграждения, утраченным не считается.</w:t>
      </w:r>
    </w:p>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 В случае если во время выдачи груза получатель или Клиент  не уведомили Экспедитора в письменной форме об утрате, недостаче или повреждении груза, считается, что они получили груз неповрежденным.</w:t>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 В случае, если повреждения (порча) груза не могли быть установлены при приеме груза обычным способом, то уведомление об этом может быть сделано не позднее трех календарных дней со дня приема груза.</w:t>
      </w:r>
    </w:p>
    <w:p w:rsidR="00000000" w:rsidDel="00000000" w:rsidP="00000000" w:rsidRDefault="00000000" w:rsidRPr="00000000" w14:paraId="00000038">
      <w:pPr>
        <w:pStyle w:val="Heading3"/>
        <w:keepNext w:val="0"/>
        <w:keepLines w:val="0"/>
        <w:rPr>
          <w:rFonts w:ascii="Times New Roman" w:cs="Times New Roman" w:eastAsia="Times New Roman" w:hAnsi="Times New Roman"/>
          <w:sz w:val="26"/>
          <w:szCs w:val="26"/>
        </w:rPr>
      </w:pPr>
      <w:bookmarkStart w:colFirst="0" w:colLast="0" w:name="_heading=h.8tlss13vbldq" w:id="7"/>
      <w:bookmarkEnd w:id="7"/>
      <w:r w:rsidDel="00000000" w:rsidR="00000000" w:rsidRPr="00000000">
        <w:rPr>
          <w:rFonts w:ascii="Times New Roman" w:cs="Times New Roman" w:eastAsia="Times New Roman" w:hAnsi="Times New Roman"/>
          <w:sz w:val="26"/>
          <w:szCs w:val="26"/>
          <w:rtl w:val="0"/>
        </w:rPr>
        <w:t xml:space="preserve">7. ОТВЕТСТВЕННОСТЬ КЛИЕНТА</w:t>
      </w:r>
    </w:p>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За неисполнение или ненадлежащее исполнение обязанностей, предусмотренных настоящим Договором, Клиент несет ответственность в соответствии с Федеральным законом РФ «О транспортно-экспедиционной деятельности».</w:t>
      </w:r>
    </w:p>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Клиент несет ответственность за убытки, причиненные Экспедитору в связи с неисполнением своих обязанностей по настоящему Договору, в том числе за непредоставление необходимой и достоверной информации и документов, несоответствие груза заявленным характеристикам, сверхнормативный простой транспортных средств, а также повреждения транспортных средств Экспедитора или перевозчиков вследствие несоблюдения своих обязанностей.</w:t>
      </w:r>
    </w:p>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Клиент несет ответственность за несвоевременную уплату вознаграждения Экспедитора и понесенных им в интересах Клиента расходов в виде уплаты неустойки в размере 3 % от стоимости услуг Экспедитора за каждый день просрочки. Размер неустойки не может превышать стоимость услуг Экспедитора по данной перевозке.</w:t>
      </w:r>
    </w:p>
    <w:p w:rsidR="00000000" w:rsidDel="00000000" w:rsidP="00000000" w:rsidRDefault="00000000" w:rsidRPr="00000000" w14:paraId="0000003C">
      <w:pPr>
        <w:pStyle w:val="Heading3"/>
        <w:keepNext w:val="0"/>
        <w:keepLines w:val="0"/>
        <w:rPr>
          <w:rFonts w:ascii="Times New Roman" w:cs="Times New Roman" w:eastAsia="Times New Roman" w:hAnsi="Times New Roman"/>
          <w:sz w:val="26"/>
          <w:szCs w:val="26"/>
        </w:rPr>
      </w:pPr>
      <w:bookmarkStart w:colFirst="0" w:colLast="0" w:name="_heading=h.gcojfxgmbwm3" w:id="8"/>
      <w:bookmarkEnd w:id="8"/>
      <w:r w:rsidDel="00000000" w:rsidR="00000000" w:rsidRPr="00000000">
        <w:rPr>
          <w:rFonts w:ascii="Times New Roman" w:cs="Times New Roman" w:eastAsia="Times New Roman" w:hAnsi="Times New Roman"/>
          <w:sz w:val="26"/>
          <w:szCs w:val="26"/>
          <w:rtl w:val="0"/>
        </w:rPr>
        <w:t xml:space="preserve">8. ФОРС-МАЖОР</w:t>
      </w:r>
    </w:p>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При наступлении обстоятельств непреодолимой силы (форс-мажор) Стороны имеют право приостановить исполнение обязательств по настоящему Договору на срок действия таких обстоятельств. Ни одна из Сторон не несет ответственности за полное или частичное неисполнения своих обязательств, если их неисполнение является следствием действия обстоятельств непреодолимой силы.</w:t>
      </w:r>
    </w:p>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В случае, если такие обстоятельства будут продолжаться более 10 календарных дней Стороны имеют право пересмотреть условия настоящего Договора или отказаться от исполнения своих обязательств без предъявления каких-либо претензий и уплаты штрафов.</w:t>
      </w:r>
    </w:p>
    <w:p w:rsidR="00000000" w:rsidDel="00000000" w:rsidP="00000000" w:rsidRDefault="00000000" w:rsidRPr="00000000" w14:paraId="0000003F">
      <w:pPr>
        <w:pStyle w:val="Heading3"/>
        <w:keepNext w:val="0"/>
        <w:keepLines w:val="0"/>
        <w:rPr>
          <w:rFonts w:ascii="Times New Roman" w:cs="Times New Roman" w:eastAsia="Times New Roman" w:hAnsi="Times New Roman"/>
          <w:sz w:val="26"/>
          <w:szCs w:val="26"/>
        </w:rPr>
      </w:pPr>
      <w:bookmarkStart w:colFirst="0" w:colLast="0" w:name="_heading=h.cl2cv3ttk3bj" w:id="9"/>
      <w:bookmarkEnd w:id="9"/>
      <w:r w:rsidDel="00000000" w:rsidR="00000000" w:rsidRPr="00000000">
        <w:rPr>
          <w:rFonts w:ascii="Times New Roman" w:cs="Times New Roman" w:eastAsia="Times New Roman" w:hAnsi="Times New Roman"/>
          <w:sz w:val="26"/>
          <w:szCs w:val="26"/>
          <w:rtl w:val="0"/>
        </w:rPr>
        <w:t xml:space="preserve">9. ОБМЕН ПРЕТЕНЗИЯМИ </w:t>
      </w:r>
    </w:p>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Все претензии, возникающие при исполнении настоящего Договора, предъявляются Сторонами в письменном виде. К претензии об утрате, недостаче, повреждении (порчи) груза должны быть приложены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Сторона обязана рассмотреть претензию и уведомить заявителя об ее удовлетворении или отклонении в течение 30 календарных дней со дня получения. </w:t>
      </w:r>
    </w:p>
    <w:p w:rsidR="00000000" w:rsidDel="00000000" w:rsidP="00000000" w:rsidRDefault="00000000" w:rsidRPr="00000000" w14:paraId="00000042">
      <w:pPr>
        <w:pStyle w:val="Heading3"/>
        <w:keepNext w:val="0"/>
        <w:keepLines w:val="0"/>
        <w:rPr>
          <w:rFonts w:ascii="Times New Roman" w:cs="Times New Roman" w:eastAsia="Times New Roman" w:hAnsi="Times New Roman"/>
          <w:sz w:val="26"/>
          <w:szCs w:val="26"/>
        </w:rPr>
      </w:pPr>
      <w:bookmarkStart w:colFirst="0" w:colLast="0" w:name="_heading=h.28z0cpvxnqxv" w:id="10"/>
      <w:bookmarkEnd w:id="10"/>
      <w:r w:rsidDel="00000000" w:rsidR="00000000" w:rsidRPr="00000000">
        <w:rPr>
          <w:rFonts w:ascii="Times New Roman" w:cs="Times New Roman" w:eastAsia="Times New Roman" w:hAnsi="Times New Roman"/>
          <w:sz w:val="26"/>
          <w:szCs w:val="26"/>
          <w:rtl w:val="0"/>
        </w:rPr>
        <w:t xml:space="preserve">10. СРОК И ПОРЯДОК ДЕЙСТВИЯ ДОГОВОРА</w:t>
      </w:r>
    </w:p>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Договор вступает в силу с момента подписания его Сторонами и действует в течение одного календарного год.</w:t>
      </w:r>
    </w:p>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Каждая из сторон имеет право на досрочное расторжение Договора, при этом инициатор в разумный срок обязан предупредить другую сторону и произвести окончательные взаиморасчеты, оформленные двусторонним актом.</w:t>
      </w:r>
    </w:p>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 Договор составлен в двух экземплярах по одному для каждой из Сторон.</w:t>
      </w:r>
    </w:p>
    <w:p w:rsidR="00000000" w:rsidDel="00000000" w:rsidP="00000000" w:rsidRDefault="00000000" w:rsidRPr="00000000" w14:paraId="00000046">
      <w:pPr>
        <w:pStyle w:val="Heading3"/>
        <w:keepNext w:val="0"/>
        <w:keepLines w:val="0"/>
        <w:rPr>
          <w:rFonts w:ascii="Times New Roman" w:cs="Times New Roman" w:eastAsia="Times New Roman" w:hAnsi="Times New Roman"/>
          <w:sz w:val="26"/>
          <w:szCs w:val="26"/>
        </w:rPr>
      </w:pPr>
      <w:bookmarkStart w:colFirst="0" w:colLast="0" w:name="_heading=h.y8mas0yw41u9" w:id="11"/>
      <w:bookmarkEnd w:id="11"/>
      <w:r w:rsidDel="00000000" w:rsidR="00000000" w:rsidRPr="00000000">
        <w:rPr>
          <w:rFonts w:ascii="Times New Roman" w:cs="Times New Roman" w:eastAsia="Times New Roman" w:hAnsi="Times New Roman"/>
          <w:sz w:val="26"/>
          <w:szCs w:val="26"/>
          <w:rtl w:val="0"/>
        </w:rPr>
        <w:t xml:space="preserve">11. ЮРИДИЧЕСКИЕ АДРЕСА И БАНКОВСКИЕ РЕКВИЗИТЫ СТОРОН</w:t>
      </w:r>
    </w:p>
    <w:p w:rsidR="00000000" w:rsidDel="00000000" w:rsidP="00000000" w:rsidRDefault="00000000" w:rsidRPr="00000000" w14:paraId="0000004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Клиент</w:t>
      </w:r>
    </w:p>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Юридический адрес:</w:t>
      </w:r>
    </w:p>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Почтовый адрес:</w:t>
      </w:r>
    </w:p>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w:t>
      </w:r>
    </w:p>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КПП:</w:t>
      </w:r>
    </w:p>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w:t>
      </w:r>
    </w:p>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Рас./счёт:</w:t>
      </w:r>
    </w:p>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Корр./счёт:</w:t>
      </w:r>
    </w:p>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БИК:</w:t>
      </w:r>
    </w:p>
    <w:p w:rsidR="00000000" w:rsidDel="00000000" w:rsidP="00000000" w:rsidRDefault="00000000" w:rsidRPr="00000000" w14:paraId="0000005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Экспедитор</w:t>
      </w:r>
    </w:p>
    <w:p w:rsidR="00000000" w:rsidDel="00000000" w:rsidP="00000000" w:rsidRDefault="00000000" w:rsidRPr="00000000" w14:paraId="0000005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Юридический адрес:</w:t>
      </w:r>
    </w:p>
    <w:p w:rsidR="00000000" w:rsidDel="00000000" w:rsidP="00000000" w:rsidRDefault="00000000" w:rsidRPr="00000000" w14:paraId="0000005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Почтовый адрес:</w:t>
      </w:r>
    </w:p>
    <w:p w:rsidR="00000000" w:rsidDel="00000000" w:rsidP="00000000" w:rsidRDefault="00000000" w:rsidRPr="00000000" w14:paraId="0000005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w:t>
      </w:r>
    </w:p>
    <w:p w:rsidR="00000000" w:rsidDel="00000000" w:rsidP="00000000" w:rsidRDefault="00000000" w:rsidRPr="00000000" w14:paraId="0000005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КПП:</w:t>
      </w:r>
    </w:p>
    <w:p w:rsidR="00000000" w:rsidDel="00000000" w:rsidP="00000000" w:rsidRDefault="00000000" w:rsidRPr="00000000" w14:paraId="0000005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w:t>
      </w:r>
    </w:p>
    <w:p w:rsidR="00000000" w:rsidDel="00000000" w:rsidP="00000000" w:rsidRDefault="00000000" w:rsidRPr="00000000" w14:paraId="0000005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Рас./счёт:</w:t>
      </w:r>
    </w:p>
    <w:p w:rsidR="00000000" w:rsidDel="00000000" w:rsidP="00000000" w:rsidRDefault="00000000" w:rsidRPr="00000000" w14:paraId="0000005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Корр./счёт:</w:t>
      </w:r>
    </w:p>
    <w:p w:rsidR="00000000" w:rsidDel="00000000" w:rsidP="00000000" w:rsidRDefault="00000000" w:rsidRPr="00000000" w14:paraId="0000005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БИК:</w:t>
      </w:r>
    </w:p>
    <w:p w:rsidR="00000000" w:rsidDel="00000000" w:rsidP="00000000" w:rsidRDefault="00000000" w:rsidRPr="00000000" w14:paraId="00000059">
      <w:pPr>
        <w:pStyle w:val="Heading3"/>
        <w:keepNext w:val="0"/>
        <w:keepLines w:val="0"/>
        <w:rPr>
          <w:rFonts w:ascii="Times New Roman" w:cs="Times New Roman" w:eastAsia="Times New Roman" w:hAnsi="Times New Roman"/>
          <w:sz w:val="26"/>
          <w:szCs w:val="26"/>
        </w:rPr>
      </w:pPr>
      <w:bookmarkStart w:colFirst="0" w:colLast="0" w:name="_heading=h.qm6deaoto85v" w:id="12"/>
      <w:bookmarkEnd w:id="12"/>
      <w:r w:rsidDel="00000000" w:rsidR="00000000" w:rsidRPr="00000000">
        <w:rPr>
          <w:rFonts w:ascii="Times New Roman" w:cs="Times New Roman" w:eastAsia="Times New Roman" w:hAnsi="Times New Roman"/>
          <w:sz w:val="26"/>
          <w:szCs w:val="26"/>
          <w:rtl w:val="0"/>
        </w:rPr>
        <w:t xml:space="preserve">14. ПОДПИСИ СТОРОН</w:t>
      </w:r>
    </w:p>
    <w:p w:rsidR="00000000" w:rsidDel="00000000" w:rsidP="00000000" w:rsidRDefault="00000000" w:rsidRPr="00000000" w14:paraId="0000005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Клиент _________________</w:t>
      </w:r>
    </w:p>
    <w:p w:rsidR="00000000" w:rsidDel="00000000" w:rsidP="00000000" w:rsidRDefault="00000000" w:rsidRPr="00000000" w14:paraId="0000005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Экспедитор _________________</w:t>
      </w:r>
    </w:p>
    <w:p w:rsidR="00000000" w:rsidDel="00000000" w:rsidP="00000000" w:rsidRDefault="00000000" w:rsidRPr="00000000" w14:paraId="0000005C">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5"/>
        <w:szCs w:val="15"/>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Pr>
      <w:rFonts w:ascii="Verdana" w:eastAsia="Verdana" w:hAnsi="Verdana"/>
      <w:sz w:val="15"/>
      <w:szCs w:val="16"/>
    </w:rPr>
  </w:style>
  <w:style w:type="paragraph" w:styleId="1">
    <w:name w:val="heading 1"/>
    <w:basedOn w:val="a"/>
    <w:link w:val="10"/>
    <w:uiPriority w:val="9"/>
    <w:qFormat w:val="1"/>
    <w:pPr>
      <w:spacing w:after="100" w:afterAutospacing="1" w:before="100" w:beforeAutospacing="1"/>
      <w:outlineLvl w:val="0"/>
    </w:pPr>
    <w:rPr>
      <w:rFonts w:ascii="Times New Roman" w:hAnsi="Times New Roman" w:eastAsiaTheme="minorEastAsia"/>
      <w:b w:val="1"/>
      <w:bCs w:val="1"/>
      <w:kern w:val="36"/>
      <w:sz w:val="48"/>
      <w:szCs w:val="48"/>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mall" w:customStyle="1">
    <w:name w:val="small"/>
    <w:rPr>
      <w:rFonts w:ascii="Verdana" w:eastAsia="Verdana" w:hAnsi="Verdana"/>
      <w:sz w:val="2"/>
      <w:szCs w:val="2"/>
    </w:rPr>
  </w:style>
  <w:style w:type="character" w:styleId="10" w:customStyle="1">
    <w:name w:val="Заголовок 1 Знак"/>
    <w:basedOn w:val="a0"/>
    <w:link w:val="1"/>
    <w:uiPriority w:val="9"/>
    <w:rPr>
      <w:rFonts w:asciiTheme="majorHAnsi" w:cstheme="majorBidi" w:eastAsiaTheme="majorEastAsia" w:hAnsiTheme="majorHAnsi"/>
      <w:b w:val="1"/>
      <w:bCs w:val="1"/>
      <w:color w:val="365f91" w:themeColor="accent1" w:themeShade="0000BF"/>
      <w:sz w:val="28"/>
      <w:szCs w:val="28"/>
    </w:rPr>
  </w:style>
  <w:style w:type="paragraph" w:styleId="a3">
    <w:name w:val="Normal (Web)"/>
    <w:basedOn w:val="a"/>
    <w:uiPriority w:val="99"/>
    <w:semiHidden w:val="1"/>
    <w:unhideWhenUsed w:val="1"/>
    <w:pPr>
      <w:spacing w:after="100" w:afterAutospacing="1" w:before="100" w:beforeAutospacing="1"/>
    </w:pPr>
    <w:rPr>
      <w:rFonts w:ascii="Times New Roman" w:hAnsi="Times New Roman" w:eastAsiaTheme="minorEastAsia"/>
      <w:sz w:val="24"/>
      <w:szCs w:val="24"/>
    </w:rPr>
  </w:style>
  <w:style w:type="character" w:styleId="a4">
    <w:name w:val="Hyperlink"/>
    <w:basedOn w:val="a0"/>
    <w:uiPriority w:val="99"/>
    <w:semiHidden w:val="1"/>
    <w:unhideWhenUsed w:val="1"/>
    <w:rPr>
      <w:color w:val="0000ff"/>
      <w:u w:val="single"/>
    </w:rPr>
  </w:style>
  <w:style w:type="character" w:styleId="a5">
    <w:name w:val="FollowedHyperlink"/>
    <w:basedOn w:val="a0"/>
    <w:uiPriority w:val="99"/>
    <w:semiHidden w:val="1"/>
    <w:unhideWhenUsed w:val="1"/>
    <w:rPr>
      <w:color w:val="800080"/>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TYc2yYsoEcNEo5eIlYPqk0Y3bw==">AMUW2mVaukSrnuRUiI4bL5e3cFqHHxJkqBVMmjeB/htlyVWMi73pjwqtbt3FOJ/tfyOWXoRB4bJb/fXwcXc5Z+A91+ZvS+W70kiG9fdApB7XJUeuC+Z/Vn8GBMskUp/VsQc5H9Y4M5yldkLmdW+JeSONddOD4WwCU+ClQ8rHMZyGqC+L+bEX0SY/auU54SYkiS7iYH2D3+dqZTKneGX0QO1eiihccMXtbQnhm7BvesCS2QSQGZEjOD5N63Uo8SW0uXLFksohIQt2TGkOvCwoE6KDnV0GuRX6P83LFSIGCcsiV3Cm5+I7ecWr7eatikmRIBZ/+k7/qJJtrrGS6tOzVUXBQdTzoR5ZHYXkCnclzsGd134JK/qO2bgn7J0uzquP8zXz+heRRZK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2021-02-11T11:18:00Z</dcterms:created>
  <dc:creator>crossover</dc:creator>
</cp:coreProperties>
</file>